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07" w:rsidRDefault="00975207" w:rsidP="00975207">
      <w:pPr>
        <w:rPr>
          <w:b/>
          <w:sz w:val="32"/>
          <w:szCs w:val="32"/>
          <w:u w:val="single"/>
        </w:rPr>
      </w:pPr>
      <w:r w:rsidRPr="00975207">
        <w:rPr>
          <w:b/>
          <w:sz w:val="32"/>
          <w:szCs w:val="32"/>
          <w:u w:val="single"/>
        </w:rPr>
        <w:t>Literacy Resources:</w:t>
      </w:r>
    </w:p>
    <w:p w:rsidR="00975207" w:rsidRDefault="00975207" w:rsidP="00975207">
      <w:pPr>
        <w:rPr>
          <w:b/>
          <w:sz w:val="24"/>
          <w:szCs w:val="24"/>
        </w:rPr>
      </w:pPr>
      <w:r w:rsidRPr="00975207">
        <w:rPr>
          <w:b/>
          <w:sz w:val="24"/>
          <w:szCs w:val="24"/>
        </w:rPr>
        <w:t>On this page, you will find links to online res</w:t>
      </w:r>
      <w:r>
        <w:rPr>
          <w:b/>
          <w:sz w:val="24"/>
          <w:szCs w:val="24"/>
        </w:rPr>
        <w:t>ources for reading and writing.</w:t>
      </w:r>
    </w:p>
    <w:p w:rsidR="00975207" w:rsidRPr="00975207" w:rsidRDefault="00975207" w:rsidP="00975207">
      <w:pPr>
        <w:rPr>
          <w:b/>
          <w:sz w:val="24"/>
          <w:szCs w:val="24"/>
        </w:rPr>
      </w:pPr>
    </w:p>
    <w:p w:rsidR="00975207" w:rsidRPr="00975207" w:rsidRDefault="00975207" w:rsidP="0097520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hyperlink r:id="rId5" w:history="1">
        <w:proofErr w:type="spellStart"/>
        <w:r w:rsidRPr="00975207">
          <w:rPr>
            <w:rStyle w:val="Hyperlink"/>
            <w:rFonts w:ascii="Calibri" w:hAnsi="Calibri" w:cs="Calibri"/>
          </w:rPr>
          <w:t>Storybird</w:t>
        </w:r>
        <w:proofErr w:type="spellEnd"/>
      </w:hyperlink>
      <w:r w:rsidRPr="00975207">
        <w:rPr>
          <w:rFonts w:ascii="Calibri" w:hAnsi="Calibri" w:cs="Calibri"/>
          <w:color w:val="212121"/>
        </w:rPr>
        <w:t> is a visual storytelling platform for writers and readers of all ages.</w:t>
      </w:r>
    </w:p>
    <w:p w:rsidR="00975207" w:rsidRPr="00975207" w:rsidRDefault="00975207" w:rsidP="0097520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:rsidR="00975207" w:rsidRPr="00975207" w:rsidRDefault="00975207" w:rsidP="0097520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hyperlink r:id="rId6" w:history="1">
        <w:r w:rsidRPr="00975207">
          <w:rPr>
            <w:rStyle w:val="Hyperlink"/>
            <w:rFonts w:ascii="Calibri" w:hAnsi="Calibri" w:cs="Calibri"/>
          </w:rPr>
          <w:t>Storyline online</w:t>
        </w:r>
      </w:hyperlink>
      <w:r w:rsidRPr="00975207">
        <w:rPr>
          <w:rFonts w:ascii="Calibri" w:hAnsi="Calibri" w:cs="Calibri"/>
          <w:color w:val="212121"/>
        </w:rPr>
        <w:t> features celebrated actors reading children's storybooks to inspire a love of reading.</w:t>
      </w:r>
    </w:p>
    <w:p w:rsidR="00975207" w:rsidRPr="00975207" w:rsidRDefault="00975207" w:rsidP="0097520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:rsidR="00975207" w:rsidRPr="00975207" w:rsidRDefault="00975207" w:rsidP="0097520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hyperlink r:id="rId7" w:tgtFrame="_blank" w:history="1">
        <w:r w:rsidRPr="00975207">
          <w:rPr>
            <w:rStyle w:val="Hyperlink"/>
            <w:rFonts w:ascii="Calibri" w:hAnsi="Calibri" w:cs="Calibri"/>
          </w:rPr>
          <w:t>International Children's Digital Library</w:t>
        </w:r>
      </w:hyperlink>
      <w:r w:rsidRPr="00975207">
        <w:rPr>
          <w:rFonts w:ascii="Calibri" w:hAnsi="Calibri" w:cs="Calibri"/>
          <w:color w:val="212121"/>
        </w:rPr>
        <w:t> </w:t>
      </w:r>
      <w:proofErr w:type="gramStart"/>
      <w:r w:rsidRPr="00975207">
        <w:rPr>
          <w:rFonts w:ascii="Calibri" w:hAnsi="Calibri" w:cs="Calibri"/>
          <w:color w:val="212121"/>
        </w:rPr>
        <w:t>-  Aimed</w:t>
      </w:r>
      <w:proofErr w:type="gramEnd"/>
      <w:r w:rsidRPr="00975207">
        <w:rPr>
          <w:rFonts w:ascii="Calibri" w:hAnsi="Calibri" w:cs="Calibri"/>
          <w:color w:val="212121"/>
        </w:rPr>
        <w:t xml:space="preserve"> at primary students, this website allows students to access a diverse range of digitised books in their original language. </w:t>
      </w:r>
      <w:proofErr w:type="gramStart"/>
      <w:r w:rsidRPr="00975207">
        <w:rPr>
          <w:rFonts w:ascii="Calibri" w:hAnsi="Calibri" w:cs="Calibri"/>
          <w:color w:val="212121"/>
        </w:rPr>
        <w:t>Ultimately</w:t>
      </w:r>
      <w:proofErr w:type="gramEnd"/>
      <w:r w:rsidRPr="00975207">
        <w:rPr>
          <w:rFonts w:ascii="Calibri" w:hAnsi="Calibri" w:cs="Calibri"/>
          <w:color w:val="212121"/>
        </w:rPr>
        <w:t xml:space="preserve"> students will have access to ten thousand books in one hundred languages.</w:t>
      </w:r>
    </w:p>
    <w:p w:rsidR="00975207" w:rsidRPr="00975207" w:rsidRDefault="00975207" w:rsidP="0097520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:rsidR="00975207" w:rsidRPr="00975207" w:rsidRDefault="00975207" w:rsidP="0097520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hyperlink r:id="rId8" w:history="1">
        <w:r w:rsidRPr="00975207">
          <w:rPr>
            <w:rStyle w:val="Hyperlink"/>
            <w:rFonts w:ascii="Calibri" w:hAnsi="Calibri" w:cs="Calibri"/>
          </w:rPr>
          <w:t>POWA</w:t>
        </w:r>
      </w:hyperlink>
      <w:r w:rsidRPr="00975207">
        <w:rPr>
          <w:rFonts w:ascii="Calibri" w:hAnsi="Calibri" w:cs="Calibri"/>
          <w:color w:val="212121"/>
        </w:rPr>
        <w:t> is an online writer's guide and handbook. Choose a topic such as editing, read the discussion, do an activity, move to another topic. There is something for everyone here.</w:t>
      </w:r>
    </w:p>
    <w:p w:rsidR="00975207" w:rsidRPr="00975207" w:rsidRDefault="00975207" w:rsidP="0097520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:rsidR="00975207" w:rsidRPr="00975207" w:rsidRDefault="00975207" w:rsidP="0097520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hyperlink r:id="rId9" w:tgtFrame="_blank" w:history="1">
        <w:r w:rsidRPr="00975207">
          <w:rPr>
            <w:rStyle w:val="Hyperlink"/>
            <w:rFonts w:ascii="Calibri" w:hAnsi="Calibri" w:cs="Calibri"/>
          </w:rPr>
          <w:t>Guide to writing an essay</w:t>
        </w:r>
      </w:hyperlink>
      <w:r w:rsidRPr="00975207">
        <w:rPr>
          <w:rFonts w:ascii="Calibri" w:hAnsi="Calibri" w:cs="Calibri"/>
          <w:color w:val="212121"/>
        </w:rPr>
        <w:t> - An essay can have many purposes, but the basic structure is the same no matter what. If you follow a few simple steps, you will find that the essay almost writes itself. You will be responsible only for supplying ideas, which are the important part of the essay anyway.</w:t>
      </w:r>
    </w:p>
    <w:p w:rsidR="00975207" w:rsidRPr="00975207" w:rsidRDefault="00975207" w:rsidP="0097520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:rsidR="00975207" w:rsidRPr="00975207" w:rsidRDefault="00975207" w:rsidP="0097520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975207">
        <w:rPr>
          <w:rFonts w:ascii="Calibri" w:hAnsi="Calibri" w:cs="Calibri"/>
          <w:color w:val="212121"/>
        </w:rPr>
        <w:t xml:space="preserve">BBC Bite size: Topics include spelling, punctuation and grammar, reading, writing, speaking and listening </w:t>
      </w:r>
      <w:r w:rsidRPr="00975207">
        <w:rPr>
          <w:rFonts w:ascii="Calibri" w:hAnsi="Calibri" w:cs="Calibri"/>
          <w:color w:val="212121"/>
        </w:rPr>
        <w:br/>
        <w:t>   - </w:t>
      </w:r>
      <w:hyperlink r:id="rId10" w:history="1">
        <w:r w:rsidRPr="00975207">
          <w:rPr>
            <w:rStyle w:val="Hyperlink"/>
            <w:rFonts w:ascii="Calibri" w:hAnsi="Calibri" w:cs="Calibri"/>
          </w:rPr>
          <w:t>KS2 English</w:t>
        </w:r>
      </w:hyperlink>
      <w:r w:rsidRPr="00975207">
        <w:rPr>
          <w:rFonts w:ascii="Calibri" w:hAnsi="Calibri" w:cs="Calibri"/>
          <w:color w:val="212121"/>
        </w:rPr>
        <w:t> (Years 3 - 6)</w:t>
      </w:r>
    </w:p>
    <w:p w:rsidR="00975207" w:rsidRPr="00975207" w:rsidRDefault="00975207">
      <w:pPr>
        <w:rPr>
          <w:sz w:val="24"/>
          <w:szCs w:val="24"/>
        </w:rPr>
      </w:pPr>
      <w:bookmarkStart w:id="0" w:name="_GoBack"/>
      <w:bookmarkEnd w:id="0"/>
    </w:p>
    <w:p w:rsidR="00975207" w:rsidRPr="00975207" w:rsidRDefault="00975207">
      <w:pPr>
        <w:rPr>
          <w:sz w:val="24"/>
          <w:szCs w:val="24"/>
        </w:rPr>
      </w:pPr>
    </w:p>
    <w:p w:rsidR="00975207" w:rsidRPr="00975207" w:rsidRDefault="00975207" w:rsidP="009752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207">
        <w:rPr>
          <w:sz w:val="24"/>
          <w:szCs w:val="24"/>
        </w:rPr>
        <w:t>Crosswords: </w:t>
      </w:r>
      <w:hyperlink r:id="rId11" w:tgtFrame="_blank" w:history="1">
        <w:r w:rsidRPr="00975207">
          <w:rPr>
            <w:rStyle w:val="Hyperlink"/>
            <w:sz w:val="24"/>
            <w:szCs w:val="24"/>
          </w:rPr>
          <w:t>http://www.readwritethink.org/files/resources/interactives/crossword/</w:t>
        </w:r>
      </w:hyperlink>
    </w:p>
    <w:p w:rsidR="00975207" w:rsidRPr="00975207" w:rsidRDefault="00975207" w:rsidP="009752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207">
        <w:rPr>
          <w:sz w:val="24"/>
          <w:szCs w:val="24"/>
        </w:rPr>
        <w:t>BTN </w:t>
      </w:r>
      <w:hyperlink r:id="rId12" w:tgtFrame="_blank" w:history="1">
        <w:r w:rsidRPr="00975207">
          <w:rPr>
            <w:rStyle w:val="Hyperlink"/>
            <w:sz w:val="24"/>
            <w:szCs w:val="24"/>
          </w:rPr>
          <w:t>https://www.abc.net.au/btn/</w:t>
        </w:r>
      </w:hyperlink>
      <w:r w:rsidRPr="00975207">
        <w:rPr>
          <w:sz w:val="24"/>
          <w:szCs w:val="24"/>
        </w:rPr>
        <w:t> </w:t>
      </w:r>
    </w:p>
    <w:p w:rsidR="00975207" w:rsidRPr="00975207" w:rsidRDefault="00975207" w:rsidP="009752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207">
        <w:rPr>
          <w:sz w:val="24"/>
          <w:szCs w:val="24"/>
        </w:rPr>
        <w:t>Story box: </w:t>
      </w:r>
      <w:hyperlink r:id="rId13" w:tgtFrame="_blank" w:history="1">
        <w:r w:rsidRPr="00975207">
          <w:rPr>
            <w:rStyle w:val="Hyperlink"/>
            <w:sz w:val="24"/>
            <w:szCs w:val="24"/>
          </w:rPr>
          <w:t>https://storyboxlibrary.com.au/</w:t>
        </w:r>
      </w:hyperlink>
    </w:p>
    <w:p w:rsidR="00975207" w:rsidRPr="00975207" w:rsidRDefault="00975207" w:rsidP="009752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207">
        <w:rPr>
          <w:sz w:val="24"/>
          <w:szCs w:val="24"/>
        </w:rPr>
        <w:t>Sentence Scrambler Game: </w:t>
      </w:r>
      <w:hyperlink r:id="rId14" w:tgtFrame="_blank" w:history="1">
        <w:r w:rsidRPr="00975207">
          <w:rPr>
            <w:rStyle w:val="Hyperlink"/>
            <w:sz w:val="24"/>
            <w:szCs w:val="24"/>
          </w:rPr>
          <w:t>https://www.turtlediary.com/game/sentence-unscramble-fifth-grade.html</w:t>
        </w:r>
      </w:hyperlink>
    </w:p>
    <w:p w:rsidR="00975207" w:rsidRPr="00975207" w:rsidRDefault="00975207" w:rsidP="009752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207">
        <w:rPr>
          <w:sz w:val="24"/>
          <w:szCs w:val="24"/>
        </w:rPr>
        <w:t>Punctuation game: </w:t>
      </w:r>
      <w:hyperlink r:id="rId15" w:tgtFrame="_blank" w:history="1">
        <w:r w:rsidRPr="00975207">
          <w:rPr>
            <w:rStyle w:val="Hyperlink"/>
            <w:sz w:val="24"/>
            <w:szCs w:val="24"/>
          </w:rPr>
          <w:t>https://www.turtlediary.com/game/exclamation-mark-and-quotation-marks.html</w:t>
        </w:r>
      </w:hyperlink>
    </w:p>
    <w:p w:rsidR="00975207" w:rsidRDefault="00975207"/>
    <w:sectPr w:rsidR="00975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0A3"/>
    <w:multiLevelType w:val="hybridMultilevel"/>
    <w:tmpl w:val="68666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07"/>
    <w:rsid w:val="002B21F2"/>
    <w:rsid w:val="0097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8D9B"/>
  <w15:chartTrackingRefBased/>
  <w15:docId w15:val="{BE6CBAA8-F226-4A5C-A380-3A291D08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7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752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a.org/" TargetMode="External"/><Relationship Id="rId13" Type="http://schemas.openxmlformats.org/officeDocument/2006/relationships/hyperlink" Target="https://storyboxlibrary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dlbooks.org/" TargetMode="External"/><Relationship Id="rId12" Type="http://schemas.openxmlformats.org/officeDocument/2006/relationships/hyperlink" Target="https://www.abc.net.au/bt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" TargetMode="External"/><Relationship Id="rId11" Type="http://schemas.openxmlformats.org/officeDocument/2006/relationships/hyperlink" Target="http://www.readwritethink.org/files/resources/interactives/crossword/" TargetMode="External"/><Relationship Id="rId5" Type="http://schemas.openxmlformats.org/officeDocument/2006/relationships/hyperlink" Target="https://storybird.com/about/" TargetMode="External"/><Relationship Id="rId15" Type="http://schemas.openxmlformats.org/officeDocument/2006/relationships/hyperlink" Target="https://www.turtlediary.com/game/exclamation-mark-and-quotation-marks.html" TargetMode="External"/><Relationship Id="rId10" Type="http://schemas.openxmlformats.org/officeDocument/2006/relationships/hyperlink" Target="https://www.bbc.com/education/subjects/zv48q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mbers.tripod.com/~lklivingston/essay/" TargetMode="External"/><Relationship Id="rId14" Type="http://schemas.openxmlformats.org/officeDocument/2006/relationships/hyperlink" Target="https://www.turtlediary.com/game/sentence-unscramble-fifth-gra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Dalton</dc:creator>
  <cp:keywords/>
  <dc:description/>
  <cp:lastModifiedBy>Jack Dalton</cp:lastModifiedBy>
  <cp:revision>1</cp:revision>
  <dcterms:created xsi:type="dcterms:W3CDTF">2020-04-14T01:14:00Z</dcterms:created>
  <dcterms:modified xsi:type="dcterms:W3CDTF">2020-04-14T01:27:00Z</dcterms:modified>
</cp:coreProperties>
</file>